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DC1FC" w14:textId="77777777" w:rsidR="00334C95" w:rsidRDefault="00000000">
      <w:pPr>
        <w:pStyle w:val="Text"/>
      </w:pPr>
      <w:r>
        <w:t xml:space="preserve">Informatik spielerisch, lehrplangerecht und mit viel Spaß vermitteln – dies gelingt mithilfe des Games im Unterricht </w:t>
      </w:r>
      <w:proofErr w:type="gramStart"/>
      <w:r>
        <w:t>Toolkits </w:t>
      </w:r>
      <w:r>
        <w:rPr>
          <w:lang w:val="ru-RU"/>
        </w:rPr>
        <w:t>!</w:t>
      </w:r>
      <w:proofErr w:type="gramEnd"/>
    </w:p>
    <w:p w14:paraId="74778B54" w14:textId="77777777" w:rsidR="00334C95" w:rsidRDefault="00334C95">
      <w:pPr>
        <w:pStyle w:val="Text"/>
      </w:pPr>
    </w:p>
    <w:p w14:paraId="29290ADB" w14:textId="77777777" w:rsidR="00334C95" w:rsidRDefault="00000000">
      <w:pPr>
        <w:pStyle w:val="Text"/>
      </w:pPr>
      <w:r>
        <w:t xml:space="preserve">Das Toolkit enthält neben einem Koffer mit vielseitiger Hard- und Software eine umfangreiche Handreichung. </w:t>
      </w:r>
      <w:proofErr w:type="gramStart"/>
      <w:r>
        <w:t>Diese unterstützt Lehrkräfte</w:t>
      </w:r>
      <w:proofErr w:type="gramEnd"/>
      <w:r>
        <w:t xml:space="preserve"> bei der praktischen Umsetzung der insgesamt sechs altersgerecht für die Klassenstufe 7 gestalteten Unterrichtsmodule.</w:t>
      </w:r>
    </w:p>
    <w:p w14:paraId="2692386B" w14:textId="77777777" w:rsidR="00334C95" w:rsidRDefault="00334C95">
      <w:pPr>
        <w:pStyle w:val="Text"/>
      </w:pPr>
    </w:p>
    <w:p w14:paraId="528B37F0" w14:textId="612999AE" w:rsidR="00334C95" w:rsidRDefault="00930CE8" w:rsidP="00930CE8">
      <w:pPr>
        <w:pStyle w:val="Text"/>
      </w:pPr>
      <w:r>
        <w:rPr>
          <w:rFonts w:cs="Lato"/>
          <w:color w:val="131414"/>
          <w:sz w:val="23"/>
          <w:szCs w:val="23"/>
        </w:rPr>
        <w:t xml:space="preserve">Das Toolkit kann kostenlos an folgenden Medienzentren ausgeliehen werden: </w:t>
      </w:r>
      <w:r>
        <w:rPr>
          <w:rStyle w:val="A3"/>
          <w:sz w:val="23"/>
          <w:szCs w:val="23"/>
        </w:rPr>
        <w:fldChar w:fldCharType="begin"/>
      </w:r>
      <w:r>
        <w:rPr>
          <w:rStyle w:val="A3"/>
          <w:sz w:val="23"/>
          <w:szCs w:val="23"/>
        </w:rPr>
        <w:instrText>HYPERLINK "https://games-im-unterricht.de/medienzentren"</w:instrText>
      </w:r>
      <w:r>
        <w:rPr>
          <w:rStyle w:val="A3"/>
          <w:sz w:val="23"/>
          <w:szCs w:val="23"/>
        </w:rPr>
      </w:r>
      <w:r>
        <w:rPr>
          <w:rStyle w:val="A3"/>
          <w:sz w:val="23"/>
          <w:szCs w:val="23"/>
        </w:rPr>
        <w:fldChar w:fldCharType="separate"/>
      </w:r>
      <w:r w:rsidRPr="00930CE8">
        <w:rPr>
          <w:rStyle w:val="Hyperlink"/>
          <w:rFonts w:cs="Lato"/>
          <w:sz w:val="23"/>
          <w:szCs w:val="23"/>
        </w:rPr>
        <w:t>gam</w:t>
      </w:r>
      <w:r w:rsidRPr="00930CE8">
        <w:rPr>
          <w:rStyle w:val="Hyperlink"/>
          <w:rFonts w:cs="Lato"/>
          <w:sz w:val="23"/>
          <w:szCs w:val="23"/>
        </w:rPr>
        <w:t>e</w:t>
      </w:r>
      <w:r w:rsidRPr="00930CE8">
        <w:rPr>
          <w:rStyle w:val="Hyperlink"/>
          <w:rFonts w:cs="Lato"/>
          <w:sz w:val="23"/>
          <w:szCs w:val="23"/>
        </w:rPr>
        <w:t>s-im-unterricht.de/</w:t>
      </w:r>
      <w:proofErr w:type="spellStart"/>
      <w:r w:rsidRPr="00930CE8">
        <w:rPr>
          <w:rStyle w:val="Hyperlink"/>
          <w:rFonts w:cs="Lato"/>
          <w:sz w:val="23"/>
          <w:szCs w:val="23"/>
        </w:rPr>
        <w:t>medienzentren</w:t>
      </w:r>
      <w:proofErr w:type="spellEnd"/>
      <w:r>
        <w:rPr>
          <w:rStyle w:val="A3"/>
          <w:sz w:val="23"/>
          <w:szCs w:val="23"/>
        </w:rPr>
        <w:fldChar w:fldCharType="end"/>
      </w:r>
    </w:p>
    <w:sectPr w:rsidR="00334C95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9AE9E" w14:textId="77777777" w:rsidR="00AC3D5F" w:rsidRDefault="00AC3D5F">
      <w:r>
        <w:separator/>
      </w:r>
    </w:p>
  </w:endnote>
  <w:endnote w:type="continuationSeparator" w:id="0">
    <w:p w14:paraId="09E0079D" w14:textId="77777777" w:rsidR="00AC3D5F" w:rsidRDefault="00AC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ato">
    <w:altName w:val="Lato"/>
    <w:panose1 w:val="020F0502020204030203"/>
    <w:charset w:val="4D"/>
    <w:family w:val="swiss"/>
    <w:pitch w:val="variable"/>
    <w:sig w:usb0="800000AF" w:usb1="40006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70EA" w14:textId="77777777" w:rsidR="00334C95" w:rsidRDefault="00334C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B6C43" w14:textId="77777777" w:rsidR="00AC3D5F" w:rsidRDefault="00AC3D5F">
      <w:r>
        <w:separator/>
      </w:r>
    </w:p>
  </w:footnote>
  <w:footnote w:type="continuationSeparator" w:id="0">
    <w:p w14:paraId="7A23D3BD" w14:textId="77777777" w:rsidR="00AC3D5F" w:rsidRDefault="00AC3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381F5" w14:textId="77777777" w:rsidR="00334C95" w:rsidRDefault="00334C9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oNotDisplayPageBoundaries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95"/>
    <w:rsid w:val="00334C95"/>
    <w:rsid w:val="00930CE8"/>
    <w:rsid w:val="00AC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EF0CAE"/>
  <w15:docId w15:val="{D4A14280-CBA3-9247-B4C4-D1EF28A9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  <w:style w:type="character" w:customStyle="1" w:styleId="A3">
    <w:name w:val="A3"/>
    <w:uiPriority w:val="99"/>
    <w:rsid w:val="00930CE8"/>
    <w:rPr>
      <w:rFonts w:cs="Lato"/>
      <w:color w:val="282828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0CE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30CE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479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Aline Wißmann</cp:lastModifiedBy>
  <cp:revision>2</cp:revision>
  <dcterms:created xsi:type="dcterms:W3CDTF">2023-03-24T12:53:00Z</dcterms:created>
  <dcterms:modified xsi:type="dcterms:W3CDTF">2023-03-24T12:55:00Z</dcterms:modified>
</cp:coreProperties>
</file>